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2019-2025年中国企业培训体系行业市场发展现状及投资前景咨询报告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2019-2025年中国企业培训体系行业市场发展现状及投资前景咨询报告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2019-2025年中国企业培训体系行业市场发展现状及投资前景咨询报告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2019-2025年中国企业培训体系行业市场发展现状及投资前景咨询报告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