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2019-2025年中国电影策划(VI)设计行业市场发展现状及投资前景咨询报告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2019-2025年中国电影策划(VI)设计行业市场发展现状及投资前景咨询报告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2019-2025年中国电影策划(VI)设计行业市场发展现状及投资前景咨询报告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2019-2025年中国电影策划(VI)设计行业市场发展现状及投资前景咨询报告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