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2019-2025年中国工业生产活动咨询行业市场发展现状及投资前景咨询报告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2019-2025年中国工业生产活动咨询行业市场发展现状及投资前景咨询报告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2019-2025年中国工业生产活动咨询行业市场发展现状及投资前景咨询报告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2019-2025年中国工业生产活动咨询行业市场发展现状及投资前景咨询报告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346343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