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2019-2025年中国前后制动室行业市场发展现状及投资前景咨询报告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2019-2025年中国前后制动室行业市场发展现状及投资前景咨询报告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2019-2025年中国前后制动室行业市场发展现状及投资前景咨询报告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2019-2025年中国前后制动室行业市场发展现状及投资前景咨询报告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