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2019-2025年中国集装箱专用半挂车行业市场发展现状及投资前景咨询报告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2019-2025年中国集装箱专用半挂车行业市场发展现状及投资前景咨询报告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2019-2025年中国集装箱专用半挂车行业市场发展现状及投资前景咨询报告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2019-2025年中国集装箱专用半挂车行业市场发展现状及投资前景咨询报告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