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2019-2025年中国涤纶低弹网络丝行业市场发展现状及投资前景咨询报告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2019-2025年中国涤纶低弹网络丝行业市场发展现状及投资前景咨询报告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2019-2025年中国涤纶低弹网络丝行业市场发展现状及投资前景咨询报告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2019-2025年中国涤纶低弹网络丝行业市场发展现状及投资前景咨询报告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