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2019-2025年中国风电主控系统行业市场发展现状及投资前景咨询报告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2019-2025年中国风电主控系统行业市场发展现状及投资前景咨询报告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2019-2025年中国风电主控系统行业市场发展现状及投资前景咨询报告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https://www.icandata.com/view/351970.html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https://www.icandata.com/view/351970.html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2019-2025年中国风电主控系统行业市场发展现状及投资前景咨询报告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351970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