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2019-2025年中国豪华动力艇行业市场发展现状及投资前景咨询报告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2019-2025年中国豪华动力艇行业市场发展现状及投资前景咨询报告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2019-2025年中国豪华动力艇行业市场发展现状及投资前景咨询报告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2019-2025年中国豪华动力艇行业市场发展现状及投资前景咨询报告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