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2009年中国畜牧机械制造行业市场分析及投资咨询报告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2009年中国畜牧机械制造行业市场分析及投资咨询报告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2009年中国畜牧机械制造行业市场分析及投资咨询报告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https://www.icandata.com/view/35254.html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https://www.icandata.com/view/35254.html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2009年中国畜牧机械制造行业市场分析及投资咨询报告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35254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