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2019-2025年中国扫频式激励系统行业市场发展现状及投资前景咨询报告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2019-2025年中国扫频式激励系统行业市场发展现状及投资前景咨询报告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2019-2025年中国扫频式激励系统行业市场发展现状及投资前景咨询报告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2019-2025年中国扫频式激励系统行业市场发展现状及投资前景咨询报告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