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2006年中国电力、热力的生产和供应行业运行及发展分析报告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2006年中国电力、热力的生产和供应行业运行及发展分析报告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