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2020-2025年中国初级形态塑料行业市场发展现状调研及投资趋势前景报告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2020-2025年中国初级形态塑料行业市场发展现状调研及投资趋势前景报告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2020-2025年中国初级形态塑料行业市场发展现状调研及投资趋势前景报告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2020-2025年中国初级形态塑料行业市场发展现状调研及投资趋势前景报告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