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2020-2025年中国铸铁制动毂行业市场运营态势及投资战略咨询报告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2020-2025年中国铸铁制动毂行业市场运营态势及投资战略咨询报告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2020-2025年中国铸铁制动毂行业市场运营态势及投资战略咨询报告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2020-2025年中国铸铁制动毂行业市场运营态势及投资战略咨询报告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