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2020-2025年中国烟草加工机械行业市场深度评估及发展前景预测报告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2020-2025年中国烟草加工机械行业市场深度评估及发展前景预测报告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2020-2025年中国烟草加工机械行业市场深度评估及发展前景预测报告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2020-2025年中国烟草加工机械行业市场深度评估及发展前景预测报告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