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2020-2025年中国精密环境工程行业市场评估分析及发展前景调研战略研究报告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2020-2025年中国精密环境工程行业市场评估分析及发展前景调研战略研究报告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2020-2025年中国精密环境工程行业市场评估分析及发展前景调研战略研究报告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https://www.icandata.com/view/355699.html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https://www.icandata.com/view/355699.html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2020-2025年中国精密环境工程行业市场评估分析及发展前景调研战略研究报告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355699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