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2020-2025年中国病理大体标本行业市场评估分析及发展前景调研战略研究报告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2020-2025年中国病理大体标本行业市场评估分析及发展前景调研战略研究报告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2020-2025年中国病理大体标本行业市场评估分析及发展前景调研战略研究报告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2020年11月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https://www.icandata.com/view/355960.html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https://www.icandata.com/view/355960.html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2020-2025年中国病理大体标本行业市场评估分析及发展前景调研战略研究报告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355960</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