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2021-2026年中国微悬浮体印染行业市场运行态势与投资战略咨询报告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2021-2026年中国微悬浮体印染行业市场运行态势与投资战略咨询报告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2021-2026年中国微悬浮体印染行业市场运行态势与投资战略咨询报告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2021-2026年中国微悬浮体印染行业市场运行态势与投资战略咨询报告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