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2021-2026年中国平面媒体广告行业市场调研分析及投资战略规划报告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2021-2026年中国平面媒体广告行业市场调研分析及投资战略规划报告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2021-2026年中国平面媒体广告行业市场调研分析及投资战略规划报告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2021-2026年中国平面媒体广告行业市场调研分析及投资战略规划报告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