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2007-2008年中国焦炭市场研究年度报告（可按客户需求定制）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2007-2008年中国焦炭市场研究年度报告（可按客户需求定制）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2007-2008年中国焦炭市场研究年度报告（可按客户需求定制）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2007-2008年中国焦炭市场研究年度报告（可按客户需求定制）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