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2021-2026年中国民用建筑设计服务行业市场专项调研及投资前景分析报告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2021-2026年中国民用建筑设计服务行业市场专项调研及投资前景分析报告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2021-2026年中国民用建筑设计服务行业市场专项调研及投资前景分析报告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2021-2026年中国民用建筑设计服务行业市场专项调研及投资前景分析报告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