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2021-2026年中国酒类用活性干酵母行业市场发展现状调研及投资趋势前景报告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2021-2026年中国酒类用活性干酵母行业市场发展现状调研及投资趋势前景报告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2021-2026年中国酒类用活性干酵母行业市场发展现状调研及投资趋势前景报告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2021年04月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https://www.icandata.com/view/357735.html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https://www.icandata.com/view/357735.html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2021-2026年中国酒类用活性干酵母行业市场发展现状调研及投资趋势前景报告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357735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