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煤炭行业IT应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煤炭行业IT应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行业IT应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煤炭行业IT应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