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2007－2008年中国煤炭企业信息化发展研究年度报告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2007－2008年中国煤炭企业信息化发展研究年度报告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2007－2008年中国煤炭企业信息化发展研究年度报告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2007－2008年中国煤炭企业信息化发展研究年度报告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