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刺非织造布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刺非织造布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刺非织造布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刺非织造布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