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水刺非织造布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水刺非织造布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刺非织造布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刺非织造布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