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2021-2026年中国锦纶纤维制造行业市场评估分析及发展前景调研战略研究报告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2021-2026年中国锦纶纤维制造行业市场评估分析及发展前景调研战略研究报告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2021-2026年中国锦纶纤维制造行业市场评估分析及发展前景调研战略研究报告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2021年07月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https://www.icandata.com/view/358223.html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https://www.icandata.com/view/358223.html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2021-2026年中国锦纶纤维制造行业市场评估分析及发展前景调研战略研究报告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358223</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