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2021-2026年中国激光医疗器械行业市场评估分析及发展前景调研战略研究报告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2021-2026年中国激光医疗器械行业市场评估分析及发展前景调研战略研究报告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2021-2026年中国激光医疗器械行业市场评估分析及发展前景调研战略研究报告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2021年07月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https://www.icandata.com/view/358286.html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https://www.icandata.com/view/358286.html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2021-2026年中国激光医疗器械行业市场评估分析及发展前景调研战略研究报告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358286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