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2021-2026年中国医用干式激光相机行业市场深度评估及发展前景预测报告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2021-2026年中国医用干式激光相机行业市场深度评估及发展前景预测报告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2021-2026年中国医用干式激光相机行业市场深度评估及发展前景预测报告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2021-2026年中国医用干式激光相机行业市场深度评估及发展前景预测报告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