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2021-2026年中国二氧化碳激光治疗机行业市场深度评估及发展前景预测报告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2021-2026年中国二氧化碳激光治疗机行业市场深度评估及发展前景预测报告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2021-2026年中国二氧化碳激光治疗机行业市场深度评估及发展前景预测报告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2021-2026年中国二氧化碳激光治疗机行业市场深度评估及发展前景预测报告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