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2006-2007年中国煤化工产业投资分析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2006-2007年中国煤化工产业投资分析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2006-2007年中国煤化工产业投资分析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2006-2007年中国煤化工产业投资分析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