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2021-2026年中国生态农业行业市场评估分析及发展前景调研战略研究报告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2021-2026年中国生态农业行业市场评估分析及发展前景调研战略研究报告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2021-2026年中国生态农业行业市场评估分析及发展前景调研战略研究报告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2021-2026年中国生态农业行业市场评估分析及发展前景调研战略研究报告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