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2021-2026年中国实木橱柜制造行业市场深度评估及发展前景预测报告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2021-2026年中国实木橱柜制造行业市场深度评估及发展前景预测报告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2021-2026年中国实木橱柜制造行业市场深度评估及发展前景预测报告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2021-2026年中国实木橱柜制造行业市场深度评估及发展前景预测报告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