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2021-2026年中国花生制品行业市场运营状况分析及投资规划建议咨询报告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2021-2026年中国花生制品行业市场运营状况分析及投资规划建议咨询报告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2021-2026年中国花生制品行业市场运营状况分析及投资规划建议咨询报告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2021-2026年中国花生制品行业市场运营状况分析及投资规划建议咨询报告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