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中国煤炭行业2005年上半年回顾及未来发展趋势预测报告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中国煤炭行业2005年上半年回顾及未来发展趋势预测报告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中国煤炭行业2005年上半年回顾及未来发展趋势预测报告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中国煤炭行业2005年上半年回顾及未来发展趋势预测报告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