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2021-2026年中国大气汞排放检测行业市场运营态势及投资战略咨询报告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2021-2026年中国大气汞排放检测行业市场运营态势及投资战略咨询报告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2021-2026年中国大气汞排放检测行业市场运营态势及投资战略咨询报告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2021-2026年中国大气汞排放检测行业市场运营态势及投资战略咨询报告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