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2021-2026年中国风电主机行业市场评估分析及发展前景调研战略研究报告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2021-2026年中国风电主机行业市场评估分析及发展前景调研战略研究报告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2021-2026年中国风电主机行业市场评估分析及发展前景调研战略研究报告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2021-2026年中国风电主机行业市场评估分析及发展前景调研战略研究报告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