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2021-2026年中国期刊全媒体行业市场评估分析及发展前景调研战略研究报告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2021-2026年中国期刊全媒体行业市场评估分析及发展前景调研战略研究报告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2021-2026年中国期刊全媒体行业市场评估分析及发展前景调研战略研究报告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2021-2026年中国期刊全媒体行业市场评估分析及发展前景调研战略研究报告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359133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