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2021-2026年中国劳动力资源行业市场评估分析及发展前景调研战略研究报告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2021-2026年中国劳动力资源行业市场评估分析及发展前景调研战略研究报告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2021-2026年中国劳动力资源行业市场评估分析及发展前景调研战略研究报告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2021-2026年中国劳动力资源行业市场评估分析及发展前景调研战略研究报告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