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2022-2027年中国惯性器件专用设备行业市场运营态势及投资战略咨询报告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2022-2027年中国惯性器件专用设备行业市场运营态势及投资战略咨询报告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2022-2027年中国惯性器件专用设备行业市场运营态势及投资战略咨询报告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2022-2027年中国惯性器件专用设备行业市场运营态势及投资战略咨询报告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