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2022-2027年中国室内儿童游乐园行业市场专项调研及投资前景分析报告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2022-2027年中国室内儿童游乐园行业市场专项调研及投资前景分析报告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2022-2027年中国室内儿童游乐园行业市场专项调研及投资前景分析报告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2022-2027年中国室内儿童游乐园行业市场专项调研及投资前景分析报告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