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铁合金行业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铁合金行业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铁合金行业发展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铁合金行业发展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