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铁合金行业发展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铁合金行业发展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铁合金行业发展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铁合金行业发展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