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2022-2027年中国健康管理行业市场运营态势及投资战略咨询报告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2022-2027年中国健康管理行业市场运营态势及投资战略咨询报告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2022-2027年中国健康管理行业市场运营态势及投资战略咨询报告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2022-2027年中国健康管理行业市场运营态势及投资战略咨询报告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