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2022-2027年中国虚拟运营商行业市场专项调研及投资前景分析报告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2022-2027年中国虚拟运营商行业市场专项调研及投资前景分析报告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2022-2027年中国虚拟运营商行业市场专项调研及投资前景分析报告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2022-2027年中国虚拟运营商行业市场专项调研及投资前景分析报告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