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2022-2027年中国激光陀螺惯导系统行业市场深度调研及未来发展趋势研究报告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2022-2027年中国激光陀螺惯导系统行业市场深度调研及未来发展趋势研究报告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2022-2027年中国激光陀螺惯导系统行业市场深度调研及未来发展趋势研究报告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2022年02月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https://www.icandata.com/view/360045.html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https://www.icandata.com/view/360045.html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2022-2027年中国激光陀螺惯导系统行业市场深度调研及未来发展趋势研究报告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360045</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