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条码识读设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条码识读设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条码识读设备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条码识读设备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