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2022-2027年中国教师培训行业市场运营状况分析及投资规划建议咨询报告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2022-2027年中国教师培训行业市场运营状况分析及投资规划建议咨询报告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2022-2027年中国教师培训行业市场运营状况分析及投资规划建议咨询报告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2022-2027年中国教师培训行业市场运营状况分析及投资规划建议咨询报告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