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11月份钢材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11月份钢材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份钢材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份钢材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