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2005－2006年度中国中厚板投资报告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2005－2006年度中国中厚板投资报告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2005－2006年度中国中厚板投资报告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2005－2006年度中国中厚板投资报告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