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2022-2027年中国产业地产行业市场发展现状调研及投资趋势前景报告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2022-2027年中国产业地产行业市场发展现状调研及投资趋势前景报告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2022-2027年中国产业地产行业市场发展现状调研及投资趋势前景报告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2022-2027年中国产业地产行业市场发展现状调研及投资趋势前景报告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